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11" w:rsidRPr="004A5297" w:rsidRDefault="00675B11" w:rsidP="00F34672">
      <w:pPr>
        <w:jc w:val="center"/>
        <w:rPr>
          <w:sz w:val="28"/>
          <w:szCs w:val="28"/>
        </w:rPr>
      </w:pPr>
      <w:r w:rsidRPr="004A5297">
        <w:rPr>
          <w:sz w:val="28"/>
          <w:szCs w:val="28"/>
        </w:rPr>
        <w:t xml:space="preserve">Обобщение правоприменительной практики по результатам осуществления муниципального </w:t>
      </w:r>
      <w:r w:rsidRPr="007B241D">
        <w:rPr>
          <w:sz w:val="28"/>
          <w:szCs w:val="28"/>
        </w:rPr>
        <w:t xml:space="preserve">контроля </w:t>
      </w:r>
      <w:hyperlink r:id="rId7" w:history="1">
        <w:r w:rsidRPr="007B241D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в сфере благоустройства на территории муниципального образования «город Фатеж»</w:t>
        </w:r>
      </w:hyperlink>
      <w:r>
        <w:rPr>
          <w:sz w:val="28"/>
          <w:szCs w:val="28"/>
        </w:rPr>
        <w:t xml:space="preserve"> </w:t>
      </w:r>
      <w:r w:rsidRPr="004A5297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bookmarkStart w:id="0" w:name="_GoBack"/>
      <w:bookmarkEnd w:id="0"/>
      <w:r w:rsidRPr="004A5297">
        <w:rPr>
          <w:sz w:val="28"/>
          <w:szCs w:val="28"/>
        </w:rPr>
        <w:t xml:space="preserve"> год</w:t>
      </w:r>
    </w:p>
    <w:p w:rsidR="00675B11" w:rsidRDefault="00675B11" w:rsidP="0082468C">
      <w:pPr>
        <w:ind w:firstLine="709"/>
        <w:jc w:val="center"/>
        <w:rPr>
          <w:b/>
          <w:sz w:val="28"/>
          <w:szCs w:val="28"/>
        </w:rPr>
      </w:pPr>
    </w:p>
    <w:p w:rsidR="00675B11" w:rsidRDefault="00675B11" w:rsidP="009D107B">
      <w:pPr>
        <w:ind w:firstLine="708"/>
        <w:jc w:val="both"/>
        <w:rPr>
          <w:color w:val="000000"/>
          <w:sz w:val="28"/>
          <w:szCs w:val="28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31.07.2020 № 248-ФЗ «</w:t>
      </w:r>
      <w:r w:rsidRPr="00347606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Pr="00872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87213B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депутатов города Фатежа </w:t>
      </w:r>
      <w:r>
        <w:rPr>
          <w:color w:val="000000"/>
          <w:sz w:val="28"/>
          <w:szCs w:val="28"/>
        </w:rPr>
        <w:t>от 18</w:t>
      </w:r>
      <w:r w:rsidRPr="001A50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1A50FB">
        <w:rPr>
          <w:color w:val="000000"/>
          <w:sz w:val="28"/>
          <w:szCs w:val="28"/>
        </w:rPr>
        <w:t xml:space="preserve">.2021 </w:t>
      </w:r>
      <w:r>
        <w:rPr>
          <w:color w:val="000000"/>
          <w:sz w:val="28"/>
          <w:szCs w:val="28"/>
        </w:rPr>
        <w:t>№</w:t>
      </w:r>
      <w:r w:rsidRPr="00136BC1">
        <w:rPr>
          <w:sz w:val="28"/>
          <w:szCs w:val="28"/>
        </w:rPr>
        <w:t xml:space="preserve"> </w:t>
      </w:r>
      <w:hyperlink r:id="rId8" w:history="1">
        <w:r w:rsidRPr="00136BC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3</w:t>
        </w:r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4</w:t>
        </w:r>
        <w:r w:rsidRPr="00136BC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Об утверждении Положения о муниципальном контроле </w:t>
        </w:r>
        <w:r w:rsidRPr="007B241D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в сфере благоустройства</w:t>
        </w:r>
        <w:r w:rsidRPr="00136BC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на территории муниципального образования «город Фатеж»</w:t>
        </w:r>
      </w:hyperlink>
      <w:r>
        <w:rPr>
          <w:color w:val="000000"/>
          <w:sz w:val="28"/>
          <w:szCs w:val="28"/>
        </w:rPr>
        <w:t>.</w:t>
      </w:r>
    </w:p>
    <w:p w:rsidR="00675B11" w:rsidRDefault="00675B11" w:rsidP="009D10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правоприменительной практики осуществления муниципального контроля </w:t>
      </w:r>
      <w:r w:rsidRPr="007A7E8F"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/>
          <w:sz w:val="28"/>
          <w:szCs w:val="28"/>
        </w:rPr>
        <w:t>подготовлен с целью обеспечения доступности сведений 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нарушений.</w:t>
      </w:r>
    </w:p>
    <w:p w:rsidR="00675B11" w:rsidRDefault="00675B11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плановых и внеплановых контрольных мероприятий не проводилось.</w:t>
      </w:r>
    </w:p>
    <w:p w:rsidR="00675B11" w:rsidRDefault="00675B11" w:rsidP="0013199C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>
        <w:rPr>
          <w:sz w:val="28"/>
          <w:szCs w:val="28"/>
        </w:rPr>
        <w:t xml:space="preserve">                                        «</w:t>
      </w:r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 xml:space="preserve">дзора), муниципального контроля» проведение контрольных мероприятий в 2022 году было ограничено. </w:t>
      </w:r>
    </w:p>
    <w:p w:rsidR="00675B11" w:rsidRPr="002E46FD" w:rsidRDefault="00675B11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ем</w:t>
      </w:r>
      <w:r w:rsidRPr="008479CA">
        <w:rPr>
          <w:color w:val="000000"/>
          <w:sz w:val="28"/>
          <w:szCs w:val="28"/>
        </w:rPr>
        <w:t xml:space="preserve"> </w:t>
      </w:r>
      <w:r w:rsidRPr="001A50FB">
        <w:rPr>
          <w:color w:val="000000"/>
          <w:sz w:val="28"/>
          <w:szCs w:val="28"/>
        </w:rPr>
        <w:t>о муници</w:t>
      </w:r>
      <w:r>
        <w:rPr>
          <w:color w:val="000000"/>
          <w:sz w:val="28"/>
          <w:szCs w:val="28"/>
        </w:rPr>
        <w:t xml:space="preserve">пальном контроле </w:t>
      </w:r>
      <w:r w:rsidRPr="007A7E8F">
        <w:rPr>
          <w:color w:val="000000"/>
          <w:sz w:val="28"/>
          <w:szCs w:val="28"/>
        </w:rPr>
        <w:t>в сфере благоустройства</w:t>
      </w:r>
      <w:r>
        <w:rPr>
          <w:color w:val="000000"/>
          <w:sz w:val="28"/>
          <w:szCs w:val="28"/>
        </w:rPr>
        <w:t xml:space="preserve">, утвержденным решением </w:t>
      </w:r>
      <w:r w:rsidRPr="0087213B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депутатов города Фатежа </w:t>
      </w:r>
      <w:r>
        <w:rPr>
          <w:color w:val="000000"/>
          <w:sz w:val="28"/>
          <w:szCs w:val="28"/>
        </w:rPr>
        <w:t>от 18.11</w:t>
      </w:r>
      <w:r w:rsidRPr="001A50FB">
        <w:rPr>
          <w:color w:val="000000"/>
          <w:sz w:val="28"/>
          <w:szCs w:val="28"/>
        </w:rPr>
        <w:t xml:space="preserve">.2021 </w:t>
      </w:r>
      <w:r>
        <w:rPr>
          <w:color w:val="000000"/>
          <w:sz w:val="28"/>
          <w:szCs w:val="28"/>
        </w:rPr>
        <w:t>№</w:t>
      </w:r>
      <w:r w:rsidRPr="001A50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34, установлены следующие виды </w:t>
      </w:r>
      <w:r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E46FD">
        <w:rPr>
          <w:sz w:val="28"/>
          <w:szCs w:val="28"/>
        </w:rPr>
        <w:t>информирование;</w:t>
      </w:r>
      <w:r>
        <w:rPr>
          <w:sz w:val="28"/>
          <w:szCs w:val="28"/>
        </w:rPr>
        <w:t xml:space="preserve"> </w:t>
      </w:r>
      <w:r w:rsidRPr="002E46FD">
        <w:rPr>
          <w:sz w:val="28"/>
          <w:szCs w:val="28"/>
        </w:rPr>
        <w:t>объявление предостережения;</w:t>
      </w:r>
      <w:r>
        <w:rPr>
          <w:sz w:val="28"/>
          <w:szCs w:val="28"/>
        </w:rPr>
        <w:t xml:space="preserve"> </w:t>
      </w:r>
      <w:r w:rsidRPr="002E46FD">
        <w:rPr>
          <w:sz w:val="28"/>
          <w:szCs w:val="28"/>
        </w:rPr>
        <w:t>консультирование;</w:t>
      </w:r>
      <w:r>
        <w:rPr>
          <w:sz w:val="28"/>
          <w:szCs w:val="28"/>
        </w:rPr>
        <w:t xml:space="preserve"> </w:t>
      </w:r>
      <w:r w:rsidRPr="002E46FD">
        <w:rPr>
          <w:sz w:val="28"/>
          <w:szCs w:val="28"/>
        </w:rPr>
        <w:t xml:space="preserve">профилактический визит. </w:t>
      </w:r>
    </w:p>
    <w:p w:rsidR="00675B11" w:rsidRDefault="00675B11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675B11" w:rsidRPr="002E46FD" w:rsidRDefault="00675B11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управления,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управления.</w:t>
      </w:r>
    </w:p>
    <w:p w:rsidR="00675B11" w:rsidRPr="002E46FD" w:rsidRDefault="00675B11" w:rsidP="004244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рассмотрения.</w:t>
      </w:r>
    </w:p>
    <w:p w:rsidR="00675B11" w:rsidRPr="002E46FD" w:rsidRDefault="00675B11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675B11" w:rsidRDefault="00675B11" w:rsidP="00372AE4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75B11" w:rsidRPr="004876CF" w:rsidRDefault="00675B11" w:rsidP="00C6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6CF">
        <w:rPr>
          <w:sz w:val="28"/>
          <w:szCs w:val="28"/>
        </w:rPr>
        <w:t xml:space="preserve">Деятельность муниципального контроля </w:t>
      </w:r>
      <w:r w:rsidRPr="007A7E8F">
        <w:rPr>
          <w:sz w:val="28"/>
          <w:szCs w:val="28"/>
        </w:rPr>
        <w:t xml:space="preserve">в сфере благоустройства </w:t>
      </w:r>
      <w:r w:rsidRPr="004876CF">
        <w:rPr>
          <w:sz w:val="28"/>
          <w:szCs w:val="28"/>
        </w:rPr>
        <w:t xml:space="preserve">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sectPr w:rsidR="00675B11" w:rsidRPr="004876CF" w:rsidSect="00DD381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11" w:rsidRDefault="00675B11" w:rsidP="00DD381D">
      <w:r>
        <w:separator/>
      </w:r>
    </w:p>
  </w:endnote>
  <w:endnote w:type="continuationSeparator" w:id="0">
    <w:p w:rsidR="00675B11" w:rsidRDefault="00675B11" w:rsidP="00DD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11" w:rsidRDefault="00675B11" w:rsidP="00DD381D">
      <w:r>
        <w:separator/>
      </w:r>
    </w:p>
  </w:footnote>
  <w:footnote w:type="continuationSeparator" w:id="0">
    <w:p w:rsidR="00675B11" w:rsidRDefault="00675B11" w:rsidP="00DD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11" w:rsidRDefault="00675B1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75B11" w:rsidRDefault="00675B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767"/>
    <w:rsid w:val="00015CEC"/>
    <w:rsid w:val="000448D7"/>
    <w:rsid w:val="00065E24"/>
    <w:rsid w:val="00066A76"/>
    <w:rsid w:val="00075366"/>
    <w:rsid w:val="000A0E4D"/>
    <w:rsid w:val="000A7982"/>
    <w:rsid w:val="000B5F2B"/>
    <w:rsid w:val="000E0F54"/>
    <w:rsid w:val="0013199C"/>
    <w:rsid w:val="00136BC1"/>
    <w:rsid w:val="0014593D"/>
    <w:rsid w:val="00192821"/>
    <w:rsid w:val="001A2CB2"/>
    <w:rsid w:val="001A50FB"/>
    <w:rsid w:val="001C50A1"/>
    <w:rsid w:val="001D5425"/>
    <w:rsid w:val="00213DD4"/>
    <w:rsid w:val="0022276C"/>
    <w:rsid w:val="002434BD"/>
    <w:rsid w:val="00255D9D"/>
    <w:rsid w:val="0027260C"/>
    <w:rsid w:val="00273981"/>
    <w:rsid w:val="002B45BF"/>
    <w:rsid w:val="002D1C96"/>
    <w:rsid w:val="002E46FD"/>
    <w:rsid w:val="0030421C"/>
    <w:rsid w:val="0030661D"/>
    <w:rsid w:val="00316A9E"/>
    <w:rsid w:val="00347606"/>
    <w:rsid w:val="003529D1"/>
    <w:rsid w:val="00354071"/>
    <w:rsid w:val="003619D5"/>
    <w:rsid w:val="00370D75"/>
    <w:rsid w:val="00372AE4"/>
    <w:rsid w:val="003B3F01"/>
    <w:rsid w:val="004221D9"/>
    <w:rsid w:val="004244A0"/>
    <w:rsid w:val="00427628"/>
    <w:rsid w:val="004526DA"/>
    <w:rsid w:val="004876CF"/>
    <w:rsid w:val="00493F62"/>
    <w:rsid w:val="004A332E"/>
    <w:rsid w:val="004A5297"/>
    <w:rsid w:val="004D2B94"/>
    <w:rsid w:val="005058DA"/>
    <w:rsid w:val="00505F42"/>
    <w:rsid w:val="00537148"/>
    <w:rsid w:val="00571BC6"/>
    <w:rsid w:val="00583A04"/>
    <w:rsid w:val="00585C8A"/>
    <w:rsid w:val="00633B50"/>
    <w:rsid w:val="006446BC"/>
    <w:rsid w:val="0066020B"/>
    <w:rsid w:val="00666A63"/>
    <w:rsid w:val="00675B11"/>
    <w:rsid w:val="00691A67"/>
    <w:rsid w:val="00697440"/>
    <w:rsid w:val="006B216D"/>
    <w:rsid w:val="006C2F3C"/>
    <w:rsid w:val="006E4F9C"/>
    <w:rsid w:val="006F5F1E"/>
    <w:rsid w:val="007028EC"/>
    <w:rsid w:val="0077526C"/>
    <w:rsid w:val="007A142C"/>
    <w:rsid w:val="007A7E8F"/>
    <w:rsid w:val="007B241D"/>
    <w:rsid w:val="007C2314"/>
    <w:rsid w:val="00814B67"/>
    <w:rsid w:val="0082468C"/>
    <w:rsid w:val="008479CA"/>
    <w:rsid w:val="0087213B"/>
    <w:rsid w:val="00884DD4"/>
    <w:rsid w:val="00893993"/>
    <w:rsid w:val="008B3DA6"/>
    <w:rsid w:val="00901810"/>
    <w:rsid w:val="00912A39"/>
    <w:rsid w:val="009479FF"/>
    <w:rsid w:val="00951CA8"/>
    <w:rsid w:val="0099072C"/>
    <w:rsid w:val="009B0767"/>
    <w:rsid w:val="009C26BF"/>
    <w:rsid w:val="009D107B"/>
    <w:rsid w:val="009D4640"/>
    <w:rsid w:val="009D7685"/>
    <w:rsid w:val="00A014CB"/>
    <w:rsid w:val="00A02A59"/>
    <w:rsid w:val="00A06FFE"/>
    <w:rsid w:val="00A10BD9"/>
    <w:rsid w:val="00A67CB2"/>
    <w:rsid w:val="00A74AC2"/>
    <w:rsid w:val="00A7564B"/>
    <w:rsid w:val="00AB0EB4"/>
    <w:rsid w:val="00AD6186"/>
    <w:rsid w:val="00AF5D86"/>
    <w:rsid w:val="00B71BFE"/>
    <w:rsid w:val="00B746A5"/>
    <w:rsid w:val="00B7707C"/>
    <w:rsid w:val="00B83328"/>
    <w:rsid w:val="00BC5983"/>
    <w:rsid w:val="00BC720E"/>
    <w:rsid w:val="00BD083F"/>
    <w:rsid w:val="00BE7494"/>
    <w:rsid w:val="00BF01D9"/>
    <w:rsid w:val="00BF2ED5"/>
    <w:rsid w:val="00C25A26"/>
    <w:rsid w:val="00C67F36"/>
    <w:rsid w:val="00CA5CBE"/>
    <w:rsid w:val="00CA7271"/>
    <w:rsid w:val="00CF3B0D"/>
    <w:rsid w:val="00D71482"/>
    <w:rsid w:val="00D819AE"/>
    <w:rsid w:val="00D8295E"/>
    <w:rsid w:val="00DD381D"/>
    <w:rsid w:val="00DD409A"/>
    <w:rsid w:val="00DD795F"/>
    <w:rsid w:val="00DF12B9"/>
    <w:rsid w:val="00DF3260"/>
    <w:rsid w:val="00E37B04"/>
    <w:rsid w:val="00E40713"/>
    <w:rsid w:val="00E61498"/>
    <w:rsid w:val="00E80EF6"/>
    <w:rsid w:val="00E81935"/>
    <w:rsid w:val="00E940D2"/>
    <w:rsid w:val="00EE0F4D"/>
    <w:rsid w:val="00F16AA2"/>
    <w:rsid w:val="00F16AE4"/>
    <w:rsid w:val="00F1766B"/>
    <w:rsid w:val="00F34672"/>
    <w:rsid w:val="00F6117D"/>
    <w:rsid w:val="00F95C4E"/>
    <w:rsid w:val="00FA00B3"/>
    <w:rsid w:val="00FA6E45"/>
    <w:rsid w:val="00FB2893"/>
    <w:rsid w:val="00FD2E6F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64B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06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36B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dvkzm.xn--p1ai/index.php/munitsipalnye-pravovye-akty/munitsipalnyj-kontrol/2558-reshenie-ot-18-11-2021g-36-ob-utverzhdenii-polozheniya-o-munitsipalnom-kontrole-na-avtomobilnom-transporte-gorodskom-nazemnom-elektricheskom-transporte-i-v-dorozhnom-khozyajstve-na-territorii-munitsipalnogo-obrazovaniya-gorod-fate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kdvkzm.xn--p1ai/index.php/munitsipalnye-pravovye-akty/munitsipalnyj-kontrol/2556-reshenie-ot-18-11-2021g-34-ob-utverzhdenii-polozheniya-o-munitsipalnom-kontrole-v-sfere-blagoustrojstva-na-territorii-munitsipalnogo-obrazovaniya-gorod-fate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835</Words>
  <Characters>4766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правоприменительной практики по результатам осуществления муниципального жилищного контроля на территории муниципального образований «Город Курск» за 2022 год</dc:title>
  <dc:subject/>
  <dc:creator>Тренихина</dc:creator>
  <cp:keywords/>
  <dc:description/>
  <cp:lastModifiedBy>user</cp:lastModifiedBy>
  <cp:revision>3</cp:revision>
  <cp:lastPrinted>2022-12-20T09:04:00Z</cp:lastPrinted>
  <dcterms:created xsi:type="dcterms:W3CDTF">2023-03-07T10:20:00Z</dcterms:created>
  <dcterms:modified xsi:type="dcterms:W3CDTF">2023-03-07T10:21:00Z</dcterms:modified>
</cp:coreProperties>
</file>