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7D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  <w:r w:rsidR="00A97CCA">
        <w:rPr>
          <w:rFonts w:cs="Times New Roman"/>
          <w:b/>
          <w:bCs/>
          <w:szCs w:val="24"/>
        </w:rPr>
        <w:t xml:space="preserve"> к Извещению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ФОРМА ЗАЯВКИ НА УЧАСТИЕ В АУКЦИОНЕ В ЭЛЕКТРОННОЙ ФОРМЕ</w:t>
      </w:r>
    </w:p>
    <w:p w:rsidR="006E517D" w:rsidRPr="008E003B" w:rsidRDefault="002E39D0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по продаже земельного участка из земель населенных пунктов, находящегося в собственности муниципального образования «город Фатеж» Фатежского района                Курской области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AE5387" w:rsidRDefault="006E517D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91B60" w:rsidRPr="00AE5387">
        <w:rPr>
          <w:rFonts w:cs="Times New Roman"/>
          <w:bCs/>
          <w:sz w:val="19"/>
          <w:szCs w:val="19"/>
        </w:rPr>
        <w:t>ионную комиссию, сформированную</w:t>
      </w:r>
    </w:p>
    <w:p w:rsidR="00D91B60" w:rsidRPr="00D91B60" w:rsidRDefault="00D91B60" w:rsidP="002F745F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 xml:space="preserve">Администрацией </w:t>
      </w:r>
      <w:r w:rsidR="002E39D0">
        <w:rPr>
          <w:rFonts w:cs="Times New Roman"/>
          <w:bCs/>
          <w:sz w:val="19"/>
          <w:szCs w:val="19"/>
        </w:rPr>
        <w:t>города Фатежа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паспорту)….…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и………………………...…………………………..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..…………………………………………………..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телефон….…..………………………………………………………………………………………………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>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</w:t>
      </w:r>
      <w:proofErr w:type="gramStart"/>
      <w:r w:rsidRPr="00EC7A66">
        <w:rPr>
          <w:rFonts w:cs="Times New Roman"/>
          <w:sz w:val="22"/>
        </w:rPr>
        <w:t>,)…</w:t>
      </w:r>
      <w:proofErr w:type="gramEnd"/>
      <w:r w:rsidRPr="00EC7A66">
        <w:rPr>
          <w:rFonts w:cs="Times New Roman"/>
          <w:sz w:val="22"/>
        </w:rPr>
        <w:t>……………………………………………</w:t>
      </w:r>
      <w:r w:rsidR="00A65D16">
        <w:rPr>
          <w:rFonts w:cs="Times New Roman"/>
          <w:sz w:val="22"/>
        </w:rPr>
        <w:t>…..</w:t>
      </w:r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«…..»…………20..….г.,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…………....……№ ………………., дата выдачи «…....» ……...……</w:t>
      </w:r>
      <w:proofErr w:type="gramStart"/>
      <w:r w:rsidRPr="00EC7A66">
        <w:rPr>
          <w:rFonts w:cs="Times New Roman"/>
          <w:sz w:val="22"/>
        </w:rPr>
        <w:t xml:space="preserve"> .…</w:t>
      </w:r>
      <w:proofErr w:type="gramEnd"/>
      <w:r w:rsidRPr="00EC7A66">
        <w:rPr>
          <w:rFonts w:cs="Times New Roman"/>
          <w:sz w:val="22"/>
        </w:rPr>
        <w:t>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 ..………………………………………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паспорту)…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…………………..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sz w:val="22"/>
        </w:rPr>
      </w:pPr>
      <w:r w:rsidRPr="00EC7A66">
        <w:rPr>
          <w:rFonts w:cs="Times New Roman"/>
          <w:b/>
          <w:bCs/>
          <w:sz w:val="22"/>
        </w:rPr>
        <w:t xml:space="preserve">принял решение об участии в аукционе в электронной форме </w:t>
      </w:r>
      <w:r w:rsidR="002E39D0">
        <w:rPr>
          <w:rFonts w:cs="Times New Roman"/>
          <w:b/>
          <w:bCs/>
          <w:sz w:val="22"/>
        </w:rPr>
        <w:t xml:space="preserve">по продаже земельного участка с к.н. </w:t>
      </w:r>
      <w:r w:rsidR="002E39D0" w:rsidRPr="002E39D0">
        <w:rPr>
          <w:rFonts w:cs="Times New Roman"/>
          <w:b/>
          <w:bCs/>
          <w:sz w:val="22"/>
        </w:rPr>
        <w:t>46:25:010125:18</w:t>
      </w:r>
      <w:r w:rsidR="002E39D0">
        <w:rPr>
          <w:rFonts w:cs="Times New Roman"/>
          <w:b/>
          <w:bCs/>
          <w:sz w:val="22"/>
        </w:rPr>
        <w:t xml:space="preserve"> </w:t>
      </w:r>
      <w:r w:rsidRPr="00EC7A66">
        <w:rPr>
          <w:rFonts w:cs="Times New Roman"/>
          <w:b/>
          <w:bCs/>
          <w:sz w:val="22"/>
        </w:rPr>
        <w:t>и обязуется обеспечить поступление задатка в размере _________________ руб. __________________</w:t>
      </w:r>
      <w:r w:rsidR="00823FEE">
        <w:rPr>
          <w:rFonts w:cs="Times New Roman"/>
          <w:b/>
          <w:bCs/>
          <w:sz w:val="22"/>
        </w:rPr>
        <w:t>____________</w:t>
      </w:r>
      <w:r w:rsidRPr="00EC7A66">
        <w:rPr>
          <w:rFonts w:cs="Times New Roman"/>
          <w:b/>
          <w:bCs/>
          <w:sz w:val="22"/>
        </w:rPr>
        <w:t>_______</w:t>
      </w:r>
      <w:proofErr w:type="gramStart"/>
      <w:r w:rsidRPr="00EC7A66">
        <w:rPr>
          <w:rFonts w:cs="Times New Roman"/>
          <w:b/>
          <w:bCs/>
          <w:sz w:val="22"/>
        </w:rPr>
        <w:t>_(</w:t>
      </w:r>
      <w:proofErr w:type="gramEnd"/>
      <w:r w:rsidRPr="00EC7A66">
        <w:rPr>
          <w:rFonts w:cs="Times New Roman"/>
          <w:b/>
          <w:bCs/>
          <w:sz w:val="22"/>
        </w:rPr>
        <w:t>сумма прописью),</w:t>
      </w:r>
      <w:r w:rsidR="00EC7A66" w:rsidRPr="00EC7A66">
        <w:rPr>
          <w:rFonts w:cs="Times New Roman"/>
          <w:b/>
          <w:bCs/>
          <w:sz w:val="22"/>
        </w:rPr>
        <w:t xml:space="preserve"> </w:t>
      </w:r>
      <w:r w:rsidRPr="00EC7A66">
        <w:rPr>
          <w:rFonts w:cs="Times New Roman"/>
          <w:b/>
          <w:bCs/>
          <w:sz w:val="22"/>
        </w:rPr>
        <w:t>в сроки и в порядке, установленные в Извещении о проведении аукциона в эле</w:t>
      </w:r>
      <w:r w:rsidR="008A6F5C">
        <w:rPr>
          <w:rFonts w:cs="Times New Roman"/>
          <w:b/>
          <w:bCs/>
          <w:sz w:val="22"/>
        </w:rPr>
        <w:t xml:space="preserve">ктронной форме </w:t>
      </w:r>
      <w:r w:rsidR="002E39D0">
        <w:rPr>
          <w:rFonts w:cs="Times New Roman"/>
          <w:b/>
          <w:bCs/>
          <w:sz w:val="22"/>
        </w:rPr>
        <w:t>по продаже земельного участка</w:t>
      </w:r>
      <w:r w:rsidRPr="00EC7A66">
        <w:rPr>
          <w:rFonts w:cs="Times New Roman"/>
          <w:b/>
          <w:bCs/>
          <w:sz w:val="22"/>
        </w:rPr>
        <w:t>, и в соответствии с Регламентом электронной площадки.</w:t>
      </w:r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2E39D0" w:rsidRDefault="002E39D0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2E39D0" w:rsidRDefault="002E39D0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lastRenderedPageBreak/>
        <w:t>1. Заявитель обязуется: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1.1. Соблюдать условия и порядок проведения аукциона в электронной форме, содержащиеся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1.2. В случае признания Победителем аукциона в электронной форме,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39.12 Земельного кодекса Российской Федерации, заключить договор </w:t>
      </w:r>
      <w:r w:rsidR="002E39D0">
        <w:rPr>
          <w:rFonts w:cs="Times New Roman"/>
          <w:bCs/>
          <w:sz w:val="22"/>
        </w:rPr>
        <w:t xml:space="preserve">купли продажи </w:t>
      </w:r>
      <w:r w:rsidRPr="00AE5387">
        <w:rPr>
          <w:rFonts w:cs="Times New Roman"/>
          <w:bCs/>
          <w:sz w:val="22"/>
        </w:rPr>
        <w:t>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и требованиями, установленными Извещением о проведении аукциона в электронной форме и договором </w:t>
      </w:r>
      <w:r w:rsidR="002E39D0">
        <w:rPr>
          <w:rFonts w:cs="Times New Roman"/>
          <w:bCs/>
          <w:sz w:val="22"/>
        </w:rPr>
        <w:t>купли-продажи</w:t>
      </w:r>
      <w:r w:rsidRPr="00AE5387">
        <w:rPr>
          <w:rFonts w:cs="Times New Roman"/>
          <w:bCs/>
          <w:sz w:val="22"/>
        </w:rPr>
        <w:t xml:space="preserve">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1.3. Использовать земельный участок в соответствии с видом разрешенного использования, указанным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электронной форме и договоре </w:t>
      </w:r>
      <w:r w:rsidR="00961B2B">
        <w:rPr>
          <w:rFonts w:cs="Times New Roman"/>
          <w:bCs/>
          <w:sz w:val="22"/>
        </w:rPr>
        <w:t>купли-продажи</w:t>
      </w:r>
      <w:r w:rsidRPr="00AE5387">
        <w:rPr>
          <w:rFonts w:cs="Times New Roman"/>
          <w:bCs/>
          <w:sz w:val="22"/>
        </w:rPr>
        <w:t xml:space="preserve">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2. Заявитель согласен и принимает все условия, требования, положения Извещения о проведении аукциона в электронной форме,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договора </w:t>
      </w:r>
      <w:r w:rsidR="00961B2B">
        <w:rPr>
          <w:rFonts w:cs="Times New Roman"/>
          <w:bCs/>
          <w:sz w:val="22"/>
        </w:rPr>
        <w:t>купли-продажи</w:t>
      </w:r>
      <w:r w:rsidRPr="00AE5387">
        <w:rPr>
          <w:rFonts w:cs="Times New Roman"/>
          <w:bCs/>
          <w:sz w:val="22"/>
        </w:rPr>
        <w:t xml:space="preserve">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на участие в аукционе в электронной форме, в порядке, установленном в Извещении о проведении аукциона в электронной форме.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6. Заявитель подтверждает, что на дату подписания настоящей Заявки ознакомлен с порядком проведения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средств в качестве задатка, и они ему понятны.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7. Заявитель осведомлен и согласен с тем, что </w:t>
      </w:r>
      <w:r w:rsidR="00653B03">
        <w:rPr>
          <w:rFonts w:cs="Times New Roman"/>
          <w:bCs/>
          <w:sz w:val="22"/>
        </w:rPr>
        <w:t>Продавец</w:t>
      </w:r>
      <w:r w:rsidRPr="00AE5387">
        <w:rPr>
          <w:rFonts w:cs="Times New Roman"/>
          <w:bCs/>
          <w:sz w:val="22"/>
        </w:rPr>
        <w:t xml:space="preserve"> / Организатор аукциона в электронной форме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за ущерб, который может быть причинен Заявителю отменой аукциона в электронной форме, внесением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форме, а также приостановлением процедуры проведения аукциона в электронной форме.</w:t>
      </w:r>
    </w:p>
    <w:p w:rsidR="006E517D" w:rsidRPr="00AE5387" w:rsidRDefault="006E517D" w:rsidP="008A6F5C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При этом Заявитель считается уведомленным об отмене аукциона в электронной форме, внесении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 с даты публикации информации об отмене аукциона в электронной форме,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изменений в Извещение о проведении аукциона в электронной форме на официальном сайте торгов Российской Федерации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7" w:history="1">
        <w:r w:rsidR="008A6F5C" w:rsidRPr="00406E52">
          <w:rPr>
            <w:rStyle w:val="a3"/>
            <w:rFonts w:cs="Times New Roman"/>
            <w:bCs/>
            <w:sz w:val="22"/>
          </w:rPr>
          <w:t>www.torgi.gov.ru</w:t>
        </w:r>
      </w:hyperlink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сайте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8. Условия аукциона в электронной форме, порядок и условия заключения договора </w:t>
      </w:r>
      <w:r w:rsidR="00653B03">
        <w:rPr>
          <w:rFonts w:cs="Times New Roman"/>
          <w:bCs/>
          <w:sz w:val="22"/>
        </w:rPr>
        <w:t>купли-продажи</w:t>
      </w:r>
      <w:bookmarkStart w:id="0" w:name="_GoBack"/>
      <w:bookmarkEnd w:id="0"/>
      <w:r w:rsidRPr="00AE5387">
        <w:rPr>
          <w:rFonts w:cs="Times New Roman"/>
          <w:bCs/>
          <w:sz w:val="22"/>
        </w:rPr>
        <w:t xml:space="preserve"> земельного участка с Участником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являются условиями публичной оферты, а подача Заявки на участие в аукционе в электронной форме в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установленные в Извещении о проведении аукциона в электронной форме 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</w:p>
    <w:p w:rsidR="00607A2B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 персональных данных, 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C8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09B" w:rsidRDefault="00C2509B" w:rsidP="00D91B60">
      <w:r>
        <w:separator/>
      </w:r>
    </w:p>
  </w:endnote>
  <w:endnote w:type="continuationSeparator" w:id="0">
    <w:p w:rsidR="00C2509B" w:rsidRDefault="00C2509B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09B" w:rsidRDefault="00C2509B" w:rsidP="00D91B60">
      <w:r>
        <w:separator/>
      </w:r>
    </w:p>
  </w:footnote>
  <w:footnote w:type="continuationSeparator" w:id="0">
    <w:p w:rsidR="00C2509B" w:rsidRDefault="00C2509B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489"/>
    <w:rsid w:val="00082E16"/>
    <w:rsid w:val="00166E4B"/>
    <w:rsid w:val="002E39D0"/>
    <w:rsid w:val="002F745F"/>
    <w:rsid w:val="004C3489"/>
    <w:rsid w:val="00607A2B"/>
    <w:rsid w:val="00653B03"/>
    <w:rsid w:val="006E517D"/>
    <w:rsid w:val="00823FEE"/>
    <w:rsid w:val="008A6F5C"/>
    <w:rsid w:val="008E003B"/>
    <w:rsid w:val="00961B2B"/>
    <w:rsid w:val="00A65D16"/>
    <w:rsid w:val="00A97CCA"/>
    <w:rsid w:val="00AE5387"/>
    <w:rsid w:val="00C2509B"/>
    <w:rsid w:val="00C832DE"/>
    <w:rsid w:val="00D91B60"/>
    <w:rsid w:val="00EC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CB705-AC46-4A6D-9E59-3DE78F68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A83A7-6DF7-460D-AE2B-92228ECD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Мелихов</dc:creator>
  <cp:keywords/>
  <dc:description/>
  <cp:lastModifiedBy>Павел</cp:lastModifiedBy>
  <cp:revision>13</cp:revision>
  <dcterms:created xsi:type="dcterms:W3CDTF">2020-01-10T10:08:00Z</dcterms:created>
  <dcterms:modified xsi:type="dcterms:W3CDTF">2020-07-15T13:15:00Z</dcterms:modified>
</cp:coreProperties>
</file>